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1E8D" w14:textId="58570C76" w:rsidR="00296CF7" w:rsidRPr="00304D86" w:rsidRDefault="00296CF7" w:rsidP="00296CF7">
      <w:pPr>
        <w:jc w:val="right"/>
        <w:rPr>
          <w:rFonts w:ascii="HG丸ｺﾞｼｯｸM-PRO" w:eastAsia="HG丸ｺﾞｼｯｸM-PRO" w:hAnsi="HG丸ｺﾞｼｯｸM-PRO"/>
        </w:rPr>
      </w:pPr>
      <w:r w:rsidRPr="00304D86">
        <w:rPr>
          <w:rFonts w:ascii="HG丸ｺﾞｼｯｸM-PRO" w:eastAsia="HG丸ｺﾞｼｯｸM-PRO" w:hAnsi="HG丸ｺﾞｼｯｸM-PRO" w:hint="eastAsia"/>
        </w:rPr>
        <w:t>令和7年5月</w:t>
      </w:r>
      <w:r w:rsidR="00304D86">
        <w:rPr>
          <w:rFonts w:ascii="HG丸ｺﾞｼｯｸM-PRO" w:eastAsia="HG丸ｺﾞｼｯｸM-PRO" w:hAnsi="HG丸ｺﾞｼｯｸM-PRO" w:hint="eastAsia"/>
        </w:rPr>
        <w:t>吉日</w:t>
      </w:r>
    </w:p>
    <w:p w14:paraId="6A6533BA" w14:textId="77777777" w:rsidR="00296CF7" w:rsidRPr="001D330D" w:rsidRDefault="00296CF7">
      <w:pPr>
        <w:rPr>
          <w:rFonts w:ascii="HG丸ｺﾞｼｯｸM-PRO" w:eastAsia="HG丸ｺﾞｼｯｸM-PRO" w:hAnsi="HG丸ｺﾞｼｯｸM-PRO"/>
        </w:rPr>
      </w:pPr>
    </w:p>
    <w:p w14:paraId="7892D6CC" w14:textId="18C8CCCB" w:rsidR="00296CF7" w:rsidRPr="001D330D" w:rsidRDefault="00296CF7" w:rsidP="00296CF7">
      <w:pPr>
        <w:ind w:firstLineChars="100" w:firstLine="210"/>
        <w:rPr>
          <w:rFonts w:ascii="HG丸ｺﾞｼｯｸM-PRO" w:eastAsia="HG丸ｺﾞｼｯｸM-PRO" w:hAnsi="HG丸ｺﾞｼｯｸM-PRO"/>
        </w:rPr>
      </w:pPr>
      <w:r w:rsidRPr="001D330D">
        <w:rPr>
          <w:rFonts w:ascii="HG丸ｺﾞｼｯｸM-PRO" w:eastAsia="HG丸ｺﾞｼｯｸM-PRO" w:hAnsi="HG丸ｺﾞｼｯｸM-PRO" w:hint="eastAsia"/>
        </w:rPr>
        <w:t>お客様各位</w:t>
      </w:r>
    </w:p>
    <w:p w14:paraId="2E70C3C8" w14:textId="477E5850" w:rsidR="00296CF7" w:rsidRPr="001D330D" w:rsidRDefault="00296CF7" w:rsidP="00296CF7">
      <w:pPr>
        <w:jc w:val="right"/>
        <w:rPr>
          <w:rFonts w:ascii="HG丸ｺﾞｼｯｸM-PRO" w:eastAsia="HG丸ｺﾞｼｯｸM-PRO" w:hAnsi="HG丸ｺﾞｼｯｸM-PRO"/>
        </w:rPr>
      </w:pPr>
      <w:r w:rsidRPr="001D330D">
        <w:rPr>
          <w:rFonts w:ascii="HG丸ｺﾞｼｯｸM-PRO" w:eastAsia="HG丸ｺﾞｼｯｸM-PRO" w:hAnsi="HG丸ｺﾞｼｯｸM-PRO" w:hint="eastAsia"/>
        </w:rPr>
        <w:t>公益財団法人神奈川県結核予防会</w:t>
      </w:r>
    </w:p>
    <w:p w14:paraId="03A01542" w14:textId="77777777" w:rsidR="00296CF7" w:rsidRPr="001D330D" w:rsidRDefault="00296CF7">
      <w:pPr>
        <w:rPr>
          <w:rFonts w:ascii="HG丸ｺﾞｼｯｸM-PRO" w:eastAsia="HG丸ｺﾞｼｯｸM-PRO" w:hAnsi="HG丸ｺﾞｼｯｸM-PRO"/>
        </w:rPr>
      </w:pPr>
    </w:p>
    <w:p w14:paraId="72D425AE" w14:textId="77777777" w:rsidR="003C12CE" w:rsidRPr="001D330D" w:rsidRDefault="003C12CE">
      <w:pPr>
        <w:rPr>
          <w:rFonts w:ascii="HG丸ｺﾞｼｯｸM-PRO" w:eastAsia="HG丸ｺﾞｼｯｸM-PRO" w:hAnsi="HG丸ｺﾞｼｯｸM-PRO"/>
        </w:rPr>
      </w:pPr>
    </w:p>
    <w:p w14:paraId="1761083C" w14:textId="5921C48A" w:rsidR="000D0089" w:rsidRPr="001D330D" w:rsidRDefault="000D0089" w:rsidP="00296CF7">
      <w:pPr>
        <w:jc w:val="center"/>
        <w:rPr>
          <w:rFonts w:ascii="HG丸ｺﾞｼｯｸM-PRO" w:eastAsia="HG丸ｺﾞｼｯｸM-PRO" w:hAnsi="HG丸ｺﾞｼｯｸM-PRO"/>
          <w:sz w:val="22"/>
          <w:szCs w:val="28"/>
        </w:rPr>
      </w:pPr>
      <w:r w:rsidRPr="001D330D">
        <w:rPr>
          <w:rFonts w:ascii="HG丸ｺﾞｼｯｸM-PRO" w:eastAsia="HG丸ｺﾞｼｯｸM-PRO" w:hAnsi="HG丸ｺﾞｼｯｸM-PRO" w:hint="eastAsia"/>
          <w:sz w:val="22"/>
          <w:szCs w:val="28"/>
        </w:rPr>
        <w:t>インスリンポンプ・持続グルコース測定器をご使用中の受診者様へ</w:t>
      </w:r>
    </w:p>
    <w:p w14:paraId="0396E98C" w14:textId="77777777" w:rsidR="000D0089" w:rsidRPr="001D330D" w:rsidRDefault="000D0089">
      <w:pPr>
        <w:rPr>
          <w:rFonts w:ascii="HG丸ｺﾞｼｯｸM-PRO" w:eastAsia="HG丸ｺﾞｼｯｸM-PRO" w:hAnsi="HG丸ｺﾞｼｯｸM-PRO"/>
        </w:rPr>
      </w:pPr>
    </w:p>
    <w:p w14:paraId="57DE044D" w14:textId="77777777" w:rsidR="003C12CE" w:rsidRPr="001D330D" w:rsidRDefault="003C12CE">
      <w:pPr>
        <w:rPr>
          <w:rFonts w:ascii="HG丸ｺﾞｼｯｸM-PRO" w:eastAsia="HG丸ｺﾞｼｯｸM-PRO" w:hAnsi="HG丸ｺﾞｼｯｸM-PRO"/>
        </w:rPr>
      </w:pPr>
    </w:p>
    <w:p w14:paraId="0A388A12" w14:textId="7A40FF74" w:rsidR="000D0089" w:rsidRPr="001D330D" w:rsidRDefault="000D0089" w:rsidP="00296CF7">
      <w:pPr>
        <w:ind w:firstLineChars="100" w:firstLine="210"/>
        <w:rPr>
          <w:rFonts w:ascii="HG丸ｺﾞｼｯｸM-PRO" w:eastAsia="HG丸ｺﾞｼｯｸM-PRO" w:hAnsi="HG丸ｺﾞｼｯｸM-PRO"/>
        </w:rPr>
      </w:pPr>
      <w:r w:rsidRPr="001D330D">
        <w:rPr>
          <w:rFonts w:ascii="HG丸ｺﾞｼｯｸM-PRO" w:eastAsia="HG丸ｺﾞｼｯｸM-PRO" w:hAnsi="HG丸ｺﾞｼｯｸM-PRO" w:hint="eastAsia"/>
        </w:rPr>
        <w:t>弊会では、</w:t>
      </w:r>
      <w:r w:rsidR="00794CDF" w:rsidRPr="001D330D">
        <w:rPr>
          <w:rFonts w:ascii="HG丸ｺﾞｼｯｸM-PRO" w:eastAsia="HG丸ｺﾞｼｯｸM-PRO" w:hAnsi="HG丸ｺﾞｼｯｸM-PRO" w:hint="eastAsia"/>
        </w:rPr>
        <w:t>厚生労働省</w:t>
      </w:r>
      <w:r w:rsidR="00BC000F" w:rsidRPr="001D330D">
        <w:rPr>
          <w:rFonts w:ascii="HG丸ｺﾞｼｯｸM-PRO" w:eastAsia="HG丸ｺﾞｼｯｸM-PRO" w:hAnsi="HG丸ｺﾞｼｯｸM-PRO" w:hint="eastAsia"/>
        </w:rPr>
        <w:t>、</w:t>
      </w:r>
      <w:r w:rsidRPr="001D330D">
        <w:rPr>
          <w:rFonts w:ascii="HG丸ｺﾞｼｯｸM-PRO" w:eastAsia="HG丸ｺﾞｼｯｸM-PRO" w:hAnsi="HG丸ｺﾞｼｯｸM-PRO" w:hint="eastAsia"/>
        </w:rPr>
        <w:t>日本糖尿病協会、インスリンポンプ及び持続グルコース測定器</w:t>
      </w:r>
      <w:r w:rsidR="00FF7AFE" w:rsidRPr="001D330D">
        <w:rPr>
          <w:rFonts w:ascii="HG丸ｺﾞｼｯｸM-PRO" w:eastAsia="HG丸ｺﾞｼｯｸM-PRO" w:hAnsi="HG丸ｺﾞｼｯｸM-PRO" w:hint="eastAsia"/>
        </w:rPr>
        <w:t>（以下「</w:t>
      </w:r>
      <w:r w:rsidR="005D7988" w:rsidRPr="001D330D">
        <w:rPr>
          <w:rFonts w:ascii="HG丸ｺﾞｼｯｸM-PRO" w:eastAsia="HG丸ｺﾞｼｯｸM-PRO" w:hAnsi="HG丸ｺﾞｼｯｸM-PRO" w:hint="eastAsia"/>
        </w:rPr>
        <w:t>機器</w:t>
      </w:r>
      <w:r w:rsidR="00FF7AFE" w:rsidRPr="001D330D">
        <w:rPr>
          <w:rFonts w:ascii="HG丸ｺﾞｼｯｸM-PRO" w:eastAsia="HG丸ｺﾞｼｯｸM-PRO" w:hAnsi="HG丸ｺﾞｼｯｸM-PRO" w:hint="eastAsia"/>
        </w:rPr>
        <w:t>」という）</w:t>
      </w:r>
      <w:r w:rsidRPr="001D330D">
        <w:rPr>
          <w:rFonts w:ascii="HG丸ｺﾞｼｯｸM-PRO" w:eastAsia="HG丸ｺﾞｼｯｸM-PRO" w:hAnsi="HG丸ｺﾞｼｯｸM-PRO" w:hint="eastAsia"/>
        </w:rPr>
        <w:t>の販売メーカーの指導に基づき、以下の対応を取らせていただきます。何卒ご理解くださいますようお願い申し上げます。</w:t>
      </w:r>
    </w:p>
    <w:p w14:paraId="607CBABB" w14:textId="77777777" w:rsidR="00296CF7" w:rsidRPr="001D330D" w:rsidRDefault="00296CF7" w:rsidP="00296CF7">
      <w:pPr>
        <w:ind w:firstLineChars="100" w:firstLine="210"/>
        <w:rPr>
          <w:rFonts w:ascii="HG丸ｺﾞｼｯｸM-PRO" w:eastAsia="HG丸ｺﾞｼｯｸM-PRO" w:hAnsi="HG丸ｺﾞｼｯｸM-PRO"/>
        </w:rPr>
      </w:pPr>
    </w:p>
    <w:p w14:paraId="4122AED8" w14:textId="463E264F" w:rsidR="000D0089" w:rsidRPr="001D330D" w:rsidRDefault="000D0089" w:rsidP="00296CF7">
      <w:pPr>
        <w:ind w:firstLineChars="100" w:firstLine="210"/>
        <w:rPr>
          <w:rFonts w:ascii="HG丸ｺﾞｼｯｸM-PRO" w:eastAsia="HG丸ｺﾞｼｯｸM-PRO" w:hAnsi="HG丸ｺﾞｼｯｸM-PRO"/>
        </w:rPr>
      </w:pPr>
      <w:r w:rsidRPr="001D330D">
        <w:rPr>
          <w:rFonts w:ascii="HG丸ｺﾞｼｯｸM-PRO" w:eastAsia="HG丸ｺﾞｼｯｸM-PRO" w:hAnsi="HG丸ｺﾞｼｯｸM-PRO" w:hint="eastAsia"/>
        </w:rPr>
        <w:t>弊会では、</w:t>
      </w:r>
      <w:r w:rsidR="005D7988" w:rsidRPr="001D330D">
        <w:rPr>
          <w:rFonts w:ascii="HG丸ｺﾞｼｯｸM-PRO" w:eastAsia="HG丸ｺﾞｼｯｸM-PRO" w:hAnsi="HG丸ｺﾞｼｯｸM-PRO" w:hint="eastAsia"/>
        </w:rPr>
        <w:t>機器</w:t>
      </w:r>
      <w:r w:rsidRPr="001D330D">
        <w:rPr>
          <w:rFonts w:ascii="HG丸ｺﾞｼｯｸM-PRO" w:eastAsia="HG丸ｺﾞｼｯｸM-PRO" w:hAnsi="HG丸ｺﾞｼｯｸM-PRO" w:hint="eastAsia"/>
        </w:rPr>
        <w:t>を装着したまま、下記の検査を受診いただくことはできません。</w:t>
      </w:r>
    </w:p>
    <w:p w14:paraId="294354BF" w14:textId="77777777" w:rsidR="00296CF7" w:rsidRPr="001D330D" w:rsidRDefault="00296CF7">
      <w:pPr>
        <w:rPr>
          <w:rFonts w:ascii="HG丸ｺﾞｼｯｸM-PRO" w:eastAsia="HG丸ｺﾞｼｯｸM-PRO" w:hAnsi="HG丸ｺﾞｼｯｸM-PRO"/>
        </w:rPr>
      </w:pPr>
    </w:p>
    <w:p w14:paraId="7524F99C" w14:textId="51FFF771" w:rsidR="00296CF7" w:rsidRPr="001D330D" w:rsidRDefault="000D0089"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胸部X線</w:t>
      </w:r>
      <w:r w:rsidR="00203F44" w:rsidRPr="001D330D">
        <w:rPr>
          <w:rFonts w:ascii="HG丸ｺﾞｼｯｸM-PRO" w:eastAsia="HG丸ｺﾞｼｯｸM-PRO" w:hAnsi="HG丸ｺﾞｼｯｸM-PRO" w:hint="eastAsia"/>
        </w:rPr>
        <w:t>検査</w:t>
      </w:r>
    </w:p>
    <w:p w14:paraId="48151281" w14:textId="062D5FCD" w:rsidR="00296CF7" w:rsidRPr="001D330D" w:rsidRDefault="000D0089"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胃部X線</w:t>
      </w:r>
      <w:r w:rsidR="00203F44" w:rsidRPr="001D330D">
        <w:rPr>
          <w:rFonts w:ascii="HG丸ｺﾞｼｯｸM-PRO" w:eastAsia="HG丸ｺﾞｼｯｸM-PRO" w:hAnsi="HG丸ｺﾞｼｯｸM-PRO" w:hint="eastAsia"/>
        </w:rPr>
        <w:t>検査</w:t>
      </w:r>
      <w:r w:rsidRPr="001D330D">
        <w:rPr>
          <w:rFonts w:ascii="HG丸ｺﾞｼｯｸM-PRO" w:eastAsia="HG丸ｺﾞｼｯｸM-PRO" w:hAnsi="HG丸ｺﾞｼｯｸM-PRO" w:hint="eastAsia"/>
        </w:rPr>
        <w:t xml:space="preserve">　</w:t>
      </w:r>
    </w:p>
    <w:p w14:paraId="50CF6B14" w14:textId="5A4B9A96" w:rsidR="00296CF7" w:rsidRPr="001D330D" w:rsidRDefault="000D0089"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マンモグラフィ</w:t>
      </w:r>
      <w:r w:rsidR="00203F44" w:rsidRPr="001D330D">
        <w:rPr>
          <w:rFonts w:ascii="HG丸ｺﾞｼｯｸM-PRO" w:eastAsia="HG丸ｺﾞｼｯｸM-PRO" w:hAnsi="HG丸ｺﾞｼｯｸM-PRO" w:hint="eastAsia"/>
        </w:rPr>
        <w:t>検査</w:t>
      </w:r>
      <w:r w:rsidRPr="001D330D">
        <w:rPr>
          <w:rFonts w:ascii="HG丸ｺﾞｼｯｸM-PRO" w:eastAsia="HG丸ｺﾞｼｯｸM-PRO" w:hAnsi="HG丸ｺﾞｼｯｸM-PRO" w:hint="eastAsia"/>
        </w:rPr>
        <w:t xml:space="preserve">　</w:t>
      </w:r>
    </w:p>
    <w:p w14:paraId="7ECBC3AC" w14:textId="17DEB43F" w:rsidR="000D0089" w:rsidRPr="001D330D" w:rsidRDefault="000D0089"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CT検査</w:t>
      </w:r>
    </w:p>
    <w:p w14:paraId="580B4E35" w14:textId="3CD6134D" w:rsidR="006A53E5" w:rsidRPr="001D330D" w:rsidRDefault="006A53E5"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骨密度検査（</w:t>
      </w:r>
      <w:r w:rsidRPr="001D330D">
        <w:rPr>
          <w:rFonts w:ascii="HG丸ｺﾞｼｯｸM-PRO" w:eastAsia="HG丸ｺﾞｼｯｸM-PRO" w:hAnsi="HG丸ｺﾞｼｯｸM-PRO"/>
        </w:rPr>
        <w:t>DEXA法）</w:t>
      </w:r>
      <w:r w:rsidR="005174B1" w:rsidRPr="001D330D">
        <w:rPr>
          <w:rFonts w:ascii="HG丸ｺﾞｼｯｸM-PRO" w:eastAsia="HG丸ｺﾞｼｯｸM-PRO" w:hAnsi="HG丸ｺﾞｼｯｸM-PRO" w:hint="eastAsia"/>
        </w:rPr>
        <w:t xml:space="preserve">　</w:t>
      </w:r>
    </w:p>
    <w:p w14:paraId="670916BC" w14:textId="77777777" w:rsidR="00296CF7" w:rsidRPr="001D330D" w:rsidRDefault="00296CF7">
      <w:pPr>
        <w:rPr>
          <w:rFonts w:ascii="HG丸ｺﾞｼｯｸM-PRO" w:eastAsia="HG丸ｺﾞｼｯｸM-PRO" w:hAnsi="HG丸ｺﾞｼｯｸM-PRO"/>
        </w:rPr>
      </w:pPr>
    </w:p>
    <w:p w14:paraId="7AD18337" w14:textId="77777777" w:rsidR="00296CF7" w:rsidRPr="001D330D" w:rsidRDefault="000D0089" w:rsidP="00600DE3">
      <w:pPr>
        <w:ind w:left="195" w:hangingChars="93" w:hanging="195"/>
        <w:rPr>
          <w:rFonts w:ascii="HG丸ｺﾞｼｯｸM-PRO" w:eastAsia="HG丸ｺﾞｼｯｸM-PRO" w:hAnsi="HG丸ｺﾞｼｯｸM-PRO"/>
        </w:rPr>
      </w:pPr>
      <w:r w:rsidRPr="001D330D">
        <w:rPr>
          <w:rFonts w:ascii="HG丸ｺﾞｼｯｸM-PRO" w:eastAsia="HG丸ｺﾞｼｯｸM-PRO" w:hAnsi="HG丸ｺﾞｼｯｸM-PRO" w:hint="eastAsia"/>
        </w:rPr>
        <w:t>※</w:t>
      </w:r>
      <w:r w:rsidR="0035161E" w:rsidRPr="001D330D">
        <w:rPr>
          <w:rFonts w:ascii="HG丸ｺﾞｼｯｸM-PRO" w:eastAsia="HG丸ｺﾞｼｯｸM-PRO" w:hAnsi="HG丸ｺﾞｼｯｸM-PRO" w:hint="eastAsia"/>
        </w:rPr>
        <w:t>放射線X線検査（電磁波）等の影響を受け、何らかの誤作動や故障の原因となることが報告されているためです。対象機器については、２ページ目をご確認ください</w:t>
      </w:r>
      <w:r w:rsidR="00296CF7" w:rsidRPr="001D330D">
        <w:rPr>
          <w:rFonts w:ascii="HG丸ｺﾞｼｯｸM-PRO" w:eastAsia="HG丸ｺﾞｼｯｸM-PRO" w:hAnsi="HG丸ｺﾞｼｯｸM-PRO" w:hint="eastAsia"/>
        </w:rPr>
        <w:t>.</w:t>
      </w:r>
    </w:p>
    <w:p w14:paraId="0B318EE6" w14:textId="52A3D52F" w:rsidR="000D0089" w:rsidRPr="001D330D" w:rsidRDefault="0035161E" w:rsidP="00296CF7">
      <w:pPr>
        <w:jc w:val="right"/>
        <w:rPr>
          <w:rFonts w:ascii="HG丸ｺﾞｼｯｸM-PRO" w:eastAsia="HG丸ｺﾞｼｯｸM-PRO" w:hAnsi="HG丸ｺﾞｼｯｸM-PRO"/>
        </w:rPr>
      </w:pPr>
      <w:r w:rsidRPr="001D330D">
        <w:rPr>
          <w:rFonts w:ascii="HG丸ｺﾞｼｯｸM-PRO" w:eastAsia="HG丸ｺﾞｼｯｸM-PRO" w:hAnsi="HG丸ｺﾞｼｯｸM-PRO" w:hint="eastAsia"/>
        </w:rPr>
        <w:t>（掲載元：公益財団法人日本糖尿病協会）</w:t>
      </w:r>
    </w:p>
    <w:p w14:paraId="15ECDC80" w14:textId="77777777" w:rsidR="00296CF7" w:rsidRPr="001D330D" w:rsidRDefault="00296CF7" w:rsidP="00296CF7">
      <w:pPr>
        <w:ind w:firstLineChars="100" w:firstLine="210"/>
        <w:rPr>
          <w:rFonts w:ascii="HG丸ｺﾞｼｯｸM-PRO" w:eastAsia="HG丸ｺﾞｼｯｸM-PRO" w:hAnsi="HG丸ｺﾞｼｯｸM-PRO"/>
        </w:rPr>
      </w:pPr>
    </w:p>
    <w:p w14:paraId="6DD3D042" w14:textId="77777777" w:rsidR="005D7988" w:rsidRPr="001D330D" w:rsidRDefault="005D7988" w:rsidP="00296CF7">
      <w:pPr>
        <w:ind w:firstLineChars="100" w:firstLine="210"/>
        <w:rPr>
          <w:rFonts w:ascii="HG丸ｺﾞｼｯｸM-PRO" w:eastAsia="HG丸ｺﾞｼｯｸM-PRO" w:hAnsi="HG丸ｺﾞｼｯｸM-PRO"/>
        </w:rPr>
      </w:pPr>
    </w:p>
    <w:p w14:paraId="2434B939" w14:textId="77777777" w:rsidR="005D7988" w:rsidRPr="001D330D" w:rsidRDefault="005D7988" w:rsidP="00296CF7">
      <w:pPr>
        <w:ind w:firstLineChars="100" w:firstLine="210"/>
        <w:rPr>
          <w:rFonts w:ascii="HG丸ｺﾞｼｯｸM-PRO" w:eastAsia="HG丸ｺﾞｼｯｸM-PRO" w:hAnsi="HG丸ｺﾞｼｯｸM-PRO"/>
        </w:rPr>
      </w:pPr>
    </w:p>
    <w:p w14:paraId="58A86108" w14:textId="5F72ED25" w:rsidR="0035161E" w:rsidRPr="001D330D" w:rsidRDefault="0035161E" w:rsidP="00600DE3">
      <w:pPr>
        <w:ind w:firstLineChars="100" w:firstLine="210"/>
        <w:jc w:val="center"/>
        <w:rPr>
          <w:rFonts w:ascii="HG丸ｺﾞｼｯｸM-PRO" w:eastAsia="HG丸ｺﾞｼｯｸM-PRO" w:hAnsi="HG丸ｺﾞｼｯｸM-PRO"/>
          <w:u w:val="single"/>
        </w:rPr>
      </w:pPr>
      <w:r w:rsidRPr="001D330D">
        <w:rPr>
          <w:rFonts w:ascii="HG丸ｺﾞｼｯｸM-PRO" w:eastAsia="HG丸ｺﾞｼｯｸM-PRO" w:hAnsi="HG丸ｺﾞｼｯｸM-PRO" w:hint="eastAsia"/>
          <w:u w:val="single"/>
        </w:rPr>
        <w:t>インスリンポンプ・持続グルコース測定器をご使用中の方で検査受診を希望される方へ</w:t>
      </w:r>
    </w:p>
    <w:p w14:paraId="77F47796" w14:textId="77F6F606" w:rsidR="00FF7AFE" w:rsidRPr="001D330D" w:rsidRDefault="005D7988" w:rsidP="00600DE3">
      <w:pPr>
        <w:ind w:leftChars="100" w:left="210" w:firstLineChars="100" w:firstLine="210"/>
        <w:rPr>
          <w:rFonts w:ascii="HG丸ｺﾞｼｯｸM-PRO" w:eastAsia="HG丸ｺﾞｼｯｸM-PRO" w:hAnsi="HG丸ｺﾞｼｯｸM-PRO" w:cs="HG丸ｺﾞｼｯｸM-PRO"/>
        </w:rPr>
      </w:pPr>
      <w:bookmarkStart w:id="0" w:name="_Hlk197597661"/>
      <w:r w:rsidRPr="001D330D">
        <w:rPr>
          <w:rFonts w:ascii="HG丸ｺﾞｼｯｸM-PRO" w:eastAsia="HG丸ｺﾞｼｯｸM-PRO" w:hAnsi="HG丸ｺﾞｼｯｸM-PRO" w:hint="eastAsia"/>
        </w:rPr>
        <w:t>機器</w:t>
      </w:r>
      <w:r w:rsidR="00600DE3" w:rsidRPr="001D330D">
        <w:rPr>
          <w:rFonts w:ascii="HG丸ｺﾞｼｯｸM-PRO" w:eastAsia="HG丸ｺﾞｼｯｸM-PRO" w:hAnsi="HG丸ｺﾞｼｯｸM-PRO" w:hint="eastAsia"/>
        </w:rPr>
        <w:t>が装着されていると、弊</w:t>
      </w:r>
      <w:r w:rsidR="00D11EAD" w:rsidRPr="001D330D">
        <w:rPr>
          <w:rFonts w:ascii="HG丸ｺﾞｼｯｸM-PRO" w:eastAsia="HG丸ｺﾞｼｯｸM-PRO" w:hAnsi="HG丸ｺﾞｼｯｸM-PRO" w:hint="eastAsia"/>
        </w:rPr>
        <w:t>会で</w:t>
      </w:r>
      <w:r w:rsidR="00AD3870" w:rsidRPr="001D330D">
        <w:rPr>
          <w:rFonts w:ascii="HG丸ｺﾞｼｯｸM-PRO" w:eastAsia="HG丸ｺﾞｼｯｸM-PRO" w:hAnsi="HG丸ｺﾞｼｯｸM-PRO" w:cs="HG丸ｺﾞｼｯｸM-PRO" w:hint="eastAsia"/>
        </w:rPr>
        <w:t>は検査が受けられないため</w:t>
      </w:r>
      <w:r w:rsidR="00600DE3" w:rsidRPr="001D330D">
        <w:rPr>
          <w:rFonts w:ascii="HG丸ｺﾞｼｯｸM-PRO" w:eastAsia="HG丸ｺﾞｼｯｸM-PRO" w:hAnsi="HG丸ｺﾞｼｯｸM-PRO" w:cs="HG丸ｺﾞｼｯｸM-PRO" w:hint="eastAsia"/>
        </w:rPr>
        <w:t>、主治医にご相談の上、</w:t>
      </w:r>
      <w:r w:rsidRPr="001D330D">
        <w:rPr>
          <w:rFonts w:ascii="HG丸ｺﾞｼｯｸM-PRO" w:eastAsia="HG丸ｺﾞｼｯｸM-PRO" w:hAnsi="HG丸ｺﾞｼｯｸM-PRO" w:hint="eastAsia"/>
        </w:rPr>
        <w:t>機器</w:t>
      </w:r>
      <w:r w:rsidR="00600DE3" w:rsidRPr="001D330D">
        <w:rPr>
          <w:rFonts w:ascii="HG丸ｺﾞｼｯｸM-PRO" w:eastAsia="HG丸ｺﾞｼｯｸM-PRO" w:hAnsi="HG丸ｺﾞｼｯｸM-PRO" w:cs="HG丸ｺﾞｼｯｸM-PRO" w:hint="eastAsia"/>
        </w:rPr>
        <w:t>が外せれば、</w:t>
      </w:r>
      <w:r w:rsidR="00AD3870" w:rsidRPr="001D330D">
        <w:rPr>
          <w:rFonts w:ascii="游ゴシック" w:eastAsia="游ゴシック" w:hAnsi="游ゴシック" w:cs="游ゴシック" w:hint="eastAsia"/>
        </w:rPr>
        <w:t>⽇</w:t>
      </w:r>
      <w:r w:rsidR="00AD3870" w:rsidRPr="001D330D">
        <w:rPr>
          <w:rFonts w:ascii="HG丸ｺﾞｼｯｸM-PRO" w:eastAsia="HG丸ｺﾞｼｯｸM-PRO" w:hAnsi="HG丸ｺﾞｼｯｸM-PRO" w:cs="HG丸ｺﾞｼｯｸM-PRO" w:hint="eastAsia"/>
        </w:rPr>
        <w:t>程変更して検査を実施する</w:t>
      </w:r>
      <w:r w:rsidR="00600DE3" w:rsidRPr="001D330D">
        <w:rPr>
          <w:rFonts w:ascii="HG丸ｺﾞｼｯｸM-PRO" w:eastAsia="HG丸ｺﾞｼｯｸM-PRO" w:hAnsi="HG丸ｺﾞｼｯｸM-PRO" w:cs="HG丸ｺﾞｼｯｸM-PRO" w:hint="eastAsia"/>
        </w:rPr>
        <w:t>ことが可能です。</w:t>
      </w:r>
    </w:p>
    <w:p w14:paraId="2C164051" w14:textId="72CAA4CA" w:rsidR="00FF7AFE" w:rsidRPr="007D4385" w:rsidRDefault="00E91702" w:rsidP="00600DE3">
      <w:pPr>
        <w:ind w:leftChars="100" w:left="210" w:firstLineChars="100" w:firstLine="210"/>
        <w:rPr>
          <w:rFonts w:ascii="HG丸ｺﾞｼｯｸM-PRO" w:eastAsia="HG丸ｺﾞｼｯｸM-PRO" w:hAnsi="HG丸ｺﾞｼｯｸM-PRO"/>
        </w:rPr>
      </w:pPr>
      <w:r w:rsidRPr="007D4385">
        <w:rPr>
          <w:rFonts w:ascii="HG丸ｺﾞｼｯｸM-PRO" w:eastAsia="HG丸ｺﾞｼｯｸM-PRO" w:hAnsi="HG丸ｺﾞｼｯｸM-PRO" w:hint="eastAsia"/>
        </w:rPr>
        <w:t>健診時にその場で機器を取り外す場合や機器装着のまま検査を希望する場合は</w:t>
      </w:r>
      <w:r w:rsidR="00FF7AFE" w:rsidRPr="007D4385">
        <w:rPr>
          <w:rFonts w:ascii="HG丸ｺﾞｼｯｸM-PRO" w:eastAsia="HG丸ｺﾞｼｯｸM-PRO" w:hAnsi="HG丸ｺﾞｼｯｸM-PRO" w:hint="eastAsia"/>
        </w:rPr>
        <w:t>、</w:t>
      </w:r>
      <w:r w:rsidR="006371CF" w:rsidRPr="007D4385">
        <w:rPr>
          <w:rFonts w:ascii="HG丸ｺﾞｼｯｸM-PRO" w:eastAsia="HG丸ｺﾞｼｯｸM-PRO" w:hAnsi="HG丸ｺﾞｼｯｸM-PRO" w:hint="eastAsia"/>
        </w:rPr>
        <w:t>不利益が生じる場合もございますので</w:t>
      </w:r>
      <w:r w:rsidR="00FF7AFE" w:rsidRPr="007D4385">
        <w:rPr>
          <w:rFonts w:ascii="HG丸ｺﾞｼｯｸM-PRO" w:eastAsia="HG丸ｺﾞｼｯｸM-PRO" w:hAnsi="HG丸ｺﾞｼｯｸM-PRO" w:hint="eastAsia"/>
        </w:rPr>
        <w:t>「承諾書」をご記入いただきます</w:t>
      </w:r>
      <w:r w:rsidR="006371CF" w:rsidRPr="007D4385">
        <w:rPr>
          <w:rFonts w:ascii="HG丸ｺﾞｼｯｸM-PRO" w:eastAsia="HG丸ｺﾞｼｯｸM-PRO" w:hAnsi="HG丸ｺﾞｼｯｸM-PRO" w:hint="eastAsia"/>
        </w:rPr>
        <w:t>。ご理解、</w:t>
      </w:r>
      <w:r w:rsidR="00FF7AFE" w:rsidRPr="007D4385">
        <w:rPr>
          <w:rFonts w:ascii="HG丸ｺﾞｼｯｸM-PRO" w:eastAsia="HG丸ｺﾞｼｯｸM-PRO" w:hAnsi="HG丸ｺﾞｼｯｸM-PRO" w:hint="eastAsia"/>
        </w:rPr>
        <w:t>ご了承</w:t>
      </w:r>
      <w:r w:rsidR="006371CF" w:rsidRPr="007D4385">
        <w:rPr>
          <w:rFonts w:ascii="HG丸ｺﾞｼｯｸM-PRO" w:eastAsia="HG丸ｺﾞｼｯｸM-PRO" w:hAnsi="HG丸ｺﾞｼｯｸM-PRO" w:hint="eastAsia"/>
        </w:rPr>
        <w:t>のほどよろしくお願いいたします</w:t>
      </w:r>
      <w:r w:rsidR="00FF7AFE" w:rsidRPr="007D4385">
        <w:rPr>
          <w:rFonts w:ascii="HG丸ｺﾞｼｯｸM-PRO" w:eastAsia="HG丸ｺﾞｼｯｸM-PRO" w:hAnsi="HG丸ｺﾞｼｯｸM-PRO" w:hint="eastAsia"/>
        </w:rPr>
        <w:t>。</w:t>
      </w:r>
    </w:p>
    <w:p w14:paraId="13B1A2D0" w14:textId="2BD906C5" w:rsidR="00FF7AFE" w:rsidRPr="001D330D" w:rsidRDefault="00FF7AFE" w:rsidP="00600DE3">
      <w:pPr>
        <w:ind w:leftChars="100" w:left="210" w:firstLineChars="100" w:firstLine="210"/>
        <w:rPr>
          <w:rFonts w:ascii="HG丸ｺﾞｼｯｸM-PRO" w:eastAsia="HG丸ｺﾞｼｯｸM-PRO" w:hAnsi="HG丸ｺﾞｼｯｸM-PRO"/>
        </w:rPr>
      </w:pPr>
      <w:r w:rsidRPr="001D330D">
        <w:rPr>
          <w:rFonts w:ascii="HG丸ｺﾞｼｯｸM-PRO" w:eastAsia="HG丸ｺﾞｼｯｸM-PRO" w:hAnsi="HG丸ｺﾞｼｯｸM-PRO" w:hint="eastAsia"/>
        </w:rPr>
        <w:t>なお、弊会のスタッフによる機器の脱着は行っていないこと、脱着の際に破損や不具合が生じたとしても、</w:t>
      </w:r>
      <w:r w:rsidR="005D7988" w:rsidRPr="001D330D">
        <w:rPr>
          <w:rFonts w:ascii="HG丸ｺﾞｼｯｸM-PRO" w:eastAsia="HG丸ｺﾞｼｯｸM-PRO" w:hAnsi="HG丸ｺﾞｼｯｸM-PRO" w:hint="eastAsia"/>
        </w:rPr>
        <w:t>弊会</w:t>
      </w:r>
      <w:r w:rsidRPr="001D330D">
        <w:rPr>
          <w:rFonts w:ascii="HG丸ｺﾞｼｯｸM-PRO" w:eastAsia="HG丸ｺﾞｼｯｸM-PRO" w:hAnsi="HG丸ｺﾞｼｯｸM-PRO" w:hint="eastAsia"/>
        </w:rPr>
        <w:t>では責任を負いかねますことを予めご了承ください。</w:t>
      </w:r>
    </w:p>
    <w:bookmarkEnd w:id="0"/>
    <w:p w14:paraId="10683F18" w14:textId="77777777" w:rsidR="00AD3870" w:rsidRDefault="00AD3870" w:rsidP="005D7988">
      <w:pPr>
        <w:rPr>
          <w:rFonts w:ascii="HG丸ｺﾞｼｯｸM-PRO" w:eastAsia="HG丸ｺﾞｼｯｸM-PRO" w:hAnsi="HG丸ｺﾞｼｯｸM-PRO"/>
        </w:rPr>
      </w:pPr>
    </w:p>
    <w:p w14:paraId="5F3E1D3D" w14:textId="77777777" w:rsidR="00203A96" w:rsidRPr="001D330D" w:rsidRDefault="00203A96" w:rsidP="005D7988">
      <w:pPr>
        <w:rPr>
          <w:rFonts w:ascii="HG丸ｺﾞｼｯｸM-PRO" w:eastAsia="HG丸ｺﾞｼｯｸM-PRO" w:hAnsi="HG丸ｺﾞｼｯｸM-PRO"/>
        </w:rPr>
      </w:pPr>
    </w:p>
    <w:p w14:paraId="25E9D654" w14:textId="103AA82E" w:rsidR="00296CF7" w:rsidRPr="00203A96" w:rsidRDefault="00296CF7" w:rsidP="00FB680D">
      <w:pPr>
        <w:ind w:leftChars="100" w:left="210" w:firstLineChars="2397" w:firstLine="5034"/>
        <w:rPr>
          <w:rFonts w:ascii="HG丸ｺﾞｼｯｸM-PRO" w:eastAsia="HG丸ｺﾞｼｯｸM-PRO" w:hAnsi="HG丸ｺﾞｼｯｸM-PRO"/>
          <w:u w:val="single"/>
        </w:rPr>
      </w:pPr>
      <w:r w:rsidRPr="00203A96">
        <w:rPr>
          <w:rFonts w:ascii="HG丸ｺﾞｼｯｸM-PRO" w:eastAsia="HG丸ｺﾞｼｯｸM-PRO" w:hAnsi="HG丸ｺﾞｼｯｸM-PRO" w:hint="eastAsia"/>
          <w:u w:val="single"/>
        </w:rPr>
        <w:t>お問い合わせ</w:t>
      </w:r>
    </w:p>
    <w:p w14:paraId="3352A66A" w14:textId="6A0B3337" w:rsidR="00C715FC" w:rsidRDefault="00FB680D" w:rsidP="00FB680D">
      <w:pPr>
        <w:ind w:leftChars="100" w:left="210" w:firstLineChars="2397" w:firstLine="5034"/>
        <w:rPr>
          <w:rFonts w:ascii="HG丸ｺﾞｼｯｸM-PRO" w:eastAsia="HG丸ｺﾞｼｯｸM-PRO" w:hAnsi="HG丸ｺﾞｼｯｸM-PRO"/>
        </w:rPr>
      </w:pPr>
      <w:r>
        <w:rPr>
          <w:rFonts w:ascii="HG丸ｺﾞｼｯｸM-PRO" w:eastAsia="HG丸ｺﾞｼｯｸM-PRO" w:hAnsi="HG丸ｺﾞｼｯｸM-PRO" w:hint="eastAsia"/>
        </w:rPr>
        <w:t>中央健康相談所</w:t>
      </w:r>
      <w:r w:rsidR="00203A96">
        <w:rPr>
          <w:rFonts w:ascii="HG丸ｺﾞｼｯｸM-PRO" w:eastAsia="HG丸ｺﾞｼｯｸM-PRO" w:hAnsi="HG丸ｺﾞｼｯｸM-PRO" w:hint="eastAsia"/>
        </w:rPr>
        <w:t>（</w:t>
      </w:r>
      <w:r>
        <w:rPr>
          <w:rFonts w:ascii="HG丸ｺﾞｼｯｸM-PRO" w:eastAsia="HG丸ｺﾞｼｯｸM-PRO" w:hAnsi="HG丸ｺﾞｼｯｸM-PRO" w:hint="eastAsia"/>
        </w:rPr>
        <w:t>外来</w:t>
      </w:r>
      <w:r w:rsidR="00203A96">
        <w:rPr>
          <w:rFonts w:ascii="HG丸ｺﾞｼｯｸM-PRO" w:eastAsia="HG丸ｺﾞｼｯｸM-PRO" w:hAnsi="HG丸ｺﾞｼｯｸM-PRO" w:hint="eastAsia"/>
        </w:rPr>
        <w:t>）</w:t>
      </w:r>
      <w:r w:rsidRPr="00304D86">
        <w:rPr>
          <w:rFonts w:ascii="HG丸ｺﾞｼｯｸM-PRO" w:eastAsia="HG丸ｺﾞｼｯｸM-PRO" w:hAnsi="HG丸ｺﾞｼｯｸM-PRO" w:hint="eastAsia"/>
        </w:rPr>
        <w:t>045（251）</w:t>
      </w:r>
      <w:r>
        <w:rPr>
          <w:rFonts w:ascii="HG丸ｺﾞｼｯｸM-PRO" w:eastAsia="HG丸ｺﾞｼｯｸM-PRO" w:hAnsi="HG丸ｺﾞｼｯｸM-PRO" w:hint="eastAsia"/>
        </w:rPr>
        <w:t>236</w:t>
      </w:r>
      <w:r w:rsidR="007A76EB">
        <w:rPr>
          <w:rFonts w:ascii="HG丸ｺﾞｼｯｸM-PRO" w:eastAsia="HG丸ｺﾞｼｯｸM-PRO" w:hAnsi="HG丸ｺﾞｼｯｸM-PRO" w:hint="eastAsia"/>
        </w:rPr>
        <w:t>4</w:t>
      </w:r>
    </w:p>
    <w:p w14:paraId="016C364A" w14:textId="2BF4E483" w:rsidR="001D330D" w:rsidRDefault="00FB680D" w:rsidP="00203A96">
      <w:pPr>
        <w:ind w:leftChars="100" w:left="210" w:firstLineChars="2397" w:firstLine="5034"/>
        <w:rPr>
          <w:rFonts w:ascii="HG丸ｺﾞｼｯｸM-PRO" w:eastAsia="HG丸ｺﾞｼｯｸM-PRO" w:hAnsi="HG丸ｺﾞｼｯｸM-PRO"/>
        </w:rPr>
      </w:pPr>
      <w:r>
        <w:rPr>
          <w:rFonts w:ascii="HG丸ｺﾞｼｯｸM-PRO" w:eastAsia="HG丸ｺﾞｼｯｸM-PRO" w:hAnsi="HG丸ｺﾞｼｯｸM-PRO" w:hint="eastAsia"/>
        </w:rPr>
        <w:t xml:space="preserve">出張健診（渉外課）　　</w:t>
      </w:r>
      <w:r w:rsidR="003C12CE" w:rsidRPr="00304D86">
        <w:rPr>
          <w:rFonts w:ascii="HG丸ｺﾞｼｯｸM-PRO" w:eastAsia="HG丸ｺﾞｼｯｸM-PRO" w:hAnsi="HG丸ｺﾞｼｯｸM-PRO" w:hint="eastAsia"/>
        </w:rPr>
        <w:t>045（251）</w:t>
      </w:r>
      <w:r w:rsidR="00304D86">
        <w:rPr>
          <w:rFonts w:ascii="HG丸ｺﾞｼｯｸM-PRO" w:eastAsia="HG丸ｺﾞｼｯｸM-PRO" w:hAnsi="HG丸ｺﾞｼｯｸM-PRO" w:hint="eastAsia"/>
        </w:rPr>
        <w:t>2365</w:t>
      </w:r>
    </w:p>
    <w:p w14:paraId="5FFC5B5D" w14:textId="77777777" w:rsidR="00DB1902" w:rsidRDefault="00DB1902" w:rsidP="00DB1902">
      <w:pPr>
        <w:ind w:leftChars="100" w:left="210" w:firstLineChars="35" w:firstLine="73"/>
        <w:jc w:val="both"/>
        <w:rPr>
          <w:rFonts w:ascii="HG丸ｺﾞｼｯｸM-PRO" w:eastAsia="HG丸ｺﾞｼｯｸM-PRO" w:hAnsi="HG丸ｺﾞｼｯｸM-PRO"/>
        </w:rPr>
      </w:pPr>
    </w:p>
    <w:p w14:paraId="093BB2E3" w14:textId="05B3DB9A" w:rsidR="00DB1902" w:rsidRPr="00DB1902" w:rsidRDefault="00DB1902" w:rsidP="00DB1902">
      <w:pPr>
        <w:ind w:leftChars="100" w:left="210" w:firstLineChars="35" w:firstLine="73"/>
        <w:jc w:val="both"/>
        <w:rPr>
          <w:rFonts w:eastAsiaTheme="minorHAnsi" w:hint="eastAsia"/>
        </w:rPr>
      </w:pPr>
      <w:r w:rsidRPr="00727BDD">
        <w:rPr>
          <w:rFonts w:ascii="HG丸ｺﾞｼｯｸM-PRO" w:eastAsia="HG丸ｺﾞｼｯｸM-PRO" w:hAnsi="HG丸ｺﾞｼｯｸM-PRO" w:hint="eastAsia"/>
        </w:rPr>
        <w:t>日本糖尿病協会資料</w:t>
      </w:r>
      <w:r>
        <w:rPr>
          <w:rFonts w:ascii="HG丸ｺﾞｼｯｸM-PRO" w:eastAsia="HG丸ｺﾞｼｯｸM-PRO" w:hAnsi="HG丸ｺﾞｼｯｸM-PRO" w:hint="eastAsia"/>
        </w:rPr>
        <w:t xml:space="preserve">　</w:t>
      </w:r>
      <w:hyperlink r:id="rId7" w:history="1">
        <w:r w:rsidRPr="005A32A5">
          <w:rPr>
            <w:rStyle w:val="ae"/>
            <w:rFonts w:eastAsiaTheme="minorHAnsi"/>
          </w:rPr>
          <w:t>https://www.nittokyo.or.jp/uploads/files/cgm_mri_2_2022.pdf</w:t>
        </w:r>
      </w:hyperlink>
    </w:p>
    <w:sectPr w:rsidR="00DB1902" w:rsidRPr="00DB1902" w:rsidSect="00DB1902">
      <w:pgSz w:w="11906" w:h="16838"/>
      <w:pgMar w:top="993"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A2BE" w14:textId="77777777" w:rsidR="00866B25" w:rsidRDefault="00866B25" w:rsidP="00296CF7">
      <w:r>
        <w:separator/>
      </w:r>
    </w:p>
  </w:endnote>
  <w:endnote w:type="continuationSeparator" w:id="0">
    <w:p w14:paraId="3AF8506D" w14:textId="77777777" w:rsidR="00866B25" w:rsidRDefault="00866B25" w:rsidP="0029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9CDAE" w14:textId="77777777" w:rsidR="00866B25" w:rsidRDefault="00866B25" w:rsidP="00296CF7">
      <w:r>
        <w:separator/>
      </w:r>
    </w:p>
  </w:footnote>
  <w:footnote w:type="continuationSeparator" w:id="0">
    <w:p w14:paraId="72B751E0" w14:textId="77777777" w:rsidR="00866B25" w:rsidRDefault="00866B25" w:rsidP="00296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46536"/>
    <w:multiLevelType w:val="hybridMultilevel"/>
    <w:tmpl w:val="7A22C918"/>
    <w:lvl w:ilvl="0" w:tplc="3D66EA22">
      <w:start w:val="1"/>
      <w:numFmt w:val="decimal"/>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68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89"/>
    <w:rsid w:val="000331A0"/>
    <w:rsid w:val="0003727F"/>
    <w:rsid w:val="00070956"/>
    <w:rsid w:val="000818C4"/>
    <w:rsid w:val="00094E64"/>
    <w:rsid w:val="000B0CE8"/>
    <w:rsid w:val="000C6245"/>
    <w:rsid w:val="000D0089"/>
    <w:rsid w:val="000E6E82"/>
    <w:rsid w:val="001D330D"/>
    <w:rsid w:val="00203A96"/>
    <w:rsid w:val="00203F44"/>
    <w:rsid w:val="00296CF7"/>
    <w:rsid w:val="00304D86"/>
    <w:rsid w:val="0035161E"/>
    <w:rsid w:val="003A7974"/>
    <w:rsid w:val="003C12CE"/>
    <w:rsid w:val="004E5F7B"/>
    <w:rsid w:val="005174B1"/>
    <w:rsid w:val="005211D6"/>
    <w:rsid w:val="005709B4"/>
    <w:rsid w:val="005D510D"/>
    <w:rsid w:val="005D7988"/>
    <w:rsid w:val="00600DE3"/>
    <w:rsid w:val="00622F33"/>
    <w:rsid w:val="006371CF"/>
    <w:rsid w:val="006A53E5"/>
    <w:rsid w:val="006B0BC4"/>
    <w:rsid w:val="006D0B1B"/>
    <w:rsid w:val="00712187"/>
    <w:rsid w:val="007835EE"/>
    <w:rsid w:val="00794CDF"/>
    <w:rsid w:val="007A76EB"/>
    <w:rsid w:val="007B5F16"/>
    <w:rsid w:val="007D4385"/>
    <w:rsid w:val="00804921"/>
    <w:rsid w:val="008301E8"/>
    <w:rsid w:val="00866B25"/>
    <w:rsid w:val="00875E7A"/>
    <w:rsid w:val="00880BCC"/>
    <w:rsid w:val="008B0B07"/>
    <w:rsid w:val="008C277E"/>
    <w:rsid w:val="008F37EC"/>
    <w:rsid w:val="0093726E"/>
    <w:rsid w:val="00952123"/>
    <w:rsid w:val="009A6566"/>
    <w:rsid w:val="00A637C3"/>
    <w:rsid w:val="00AC2724"/>
    <w:rsid w:val="00AC7833"/>
    <w:rsid w:val="00AD09C3"/>
    <w:rsid w:val="00AD3870"/>
    <w:rsid w:val="00AF6B9C"/>
    <w:rsid w:val="00B723D0"/>
    <w:rsid w:val="00B726BC"/>
    <w:rsid w:val="00B94357"/>
    <w:rsid w:val="00BC000F"/>
    <w:rsid w:val="00BC58BB"/>
    <w:rsid w:val="00BD4E85"/>
    <w:rsid w:val="00C10BC2"/>
    <w:rsid w:val="00C23AD7"/>
    <w:rsid w:val="00C35A89"/>
    <w:rsid w:val="00C6234B"/>
    <w:rsid w:val="00C715FC"/>
    <w:rsid w:val="00D11EAD"/>
    <w:rsid w:val="00D52042"/>
    <w:rsid w:val="00D708F9"/>
    <w:rsid w:val="00DB1902"/>
    <w:rsid w:val="00E56365"/>
    <w:rsid w:val="00E91702"/>
    <w:rsid w:val="00ED0FAA"/>
    <w:rsid w:val="00FB680D"/>
    <w:rsid w:val="00FF7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6893E"/>
  <w15:chartTrackingRefBased/>
  <w15:docId w15:val="{D3C736CE-3CE4-4071-AD94-D85EF25C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0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00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008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D00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00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00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00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00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00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00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00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00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00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00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00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00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00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00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00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0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0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0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089"/>
    <w:pPr>
      <w:spacing w:before="160" w:after="160"/>
      <w:jc w:val="center"/>
    </w:pPr>
    <w:rPr>
      <w:i/>
      <w:iCs/>
      <w:color w:val="404040" w:themeColor="text1" w:themeTint="BF"/>
    </w:rPr>
  </w:style>
  <w:style w:type="character" w:customStyle="1" w:styleId="a8">
    <w:name w:val="引用文 (文字)"/>
    <w:basedOn w:val="a0"/>
    <w:link w:val="a7"/>
    <w:uiPriority w:val="29"/>
    <w:rsid w:val="000D0089"/>
    <w:rPr>
      <w:i/>
      <w:iCs/>
      <w:color w:val="404040" w:themeColor="text1" w:themeTint="BF"/>
    </w:rPr>
  </w:style>
  <w:style w:type="paragraph" w:styleId="a9">
    <w:name w:val="List Paragraph"/>
    <w:basedOn w:val="a"/>
    <w:uiPriority w:val="34"/>
    <w:qFormat/>
    <w:rsid w:val="000D0089"/>
    <w:pPr>
      <w:ind w:left="720"/>
      <w:contextualSpacing/>
    </w:pPr>
  </w:style>
  <w:style w:type="character" w:styleId="21">
    <w:name w:val="Intense Emphasis"/>
    <w:basedOn w:val="a0"/>
    <w:uiPriority w:val="21"/>
    <w:qFormat/>
    <w:rsid w:val="000D0089"/>
    <w:rPr>
      <w:i/>
      <w:iCs/>
      <w:color w:val="2F5496" w:themeColor="accent1" w:themeShade="BF"/>
    </w:rPr>
  </w:style>
  <w:style w:type="paragraph" w:styleId="22">
    <w:name w:val="Intense Quote"/>
    <w:basedOn w:val="a"/>
    <w:next w:val="a"/>
    <w:link w:val="23"/>
    <w:uiPriority w:val="30"/>
    <w:qFormat/>
    <w:rsid w:val="000D0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D0089"/>
    <w:rPr>
      <w:i/>
      <w:iCs/>
      <w:color w:val="2F5496" w:themeColor="accent1" w:themeShade="BF"/>
    </w:rPr>
  </w:style>
  <w:style w:type="character" w:styleId="24">
    <w:name w:val="Intense Reference"/>
    <w:basedOn w:val="a0"/>
    <w:uiPriority w:val="32"/>
    <w:qFormat/>
    <w:rsid w:val="000D0089"/>
    <w:rPr>
      <w:b/>
      <w:bCs/>
      <w:smallCaps/>
      <w:color w:val="2F5496" w:themeColor="accent1" w:themeShade="BF"/>
      <w:spacing w:val="5"/>
    </w:rPr>
  </w:style>
  <w:style w:type="paragraph" w:styleId="aa">
    <w:name w:val="header"/>
    <w:basedOn w:val="a"/>
    <w:link w:val="ab"/>
    <w:uiPriority w:val="99"/>
    <w:unhideWhenUsed/>
    <w:rsid w:val="00296CF7"/>
    <w:pPr>
      <w:tabs>
        <w:tab w:val="center" w:pos="4252"/>
        <w:tab w:val="right" w:pos="8504"/>
      </w:tabs>
      <w:snapToGrid w:val="0"/>
    </w:pPr>
  </w:style>
  <w:style w:type="character" w:customStyle="1" w:styleId="ab">
    <w:name w:val="ヘッダー (文字)"/>
    <w:basedOn w:val="a0"/>
    <w:link w:val="aa"/>
    <w:uiPriority w:val="99"/>
    <w:rsid w:val="00296CF7"/>
  </w:style>
  <w:style w:type="paragraph" w:styleId="ac">
    <w:name w:val="footer"/>
    <w:basedOn w:val="a"/>
    <w:link w:val="ad"/>
    <w:uiPriority w:val="99"/>
    <w:unhideWhenUsed/>
    <w:rsid w:val="00296CF7"/>
    <w:pPr>
      <w:tabs>
        <w:tab w:val="center" w:pos="4252"/>
        <w:tab w:val="right" w:pos="8504"/>
      </w:tabs>
      <w:snapToGrid w:val="0"/>
    </w:pPr>
  </w:style>
  <w:style w:type="character" w:customStyle="1" w:styleId="ad">
    <w:name w:val="フッター (文字)"/>
    <w:basedOn w:val="a0"/>
    <w:link w:val="ac"/>
    <w:uiPriority w:val="99"/>
    <w:rsid w:val="00296CF7"/>
  </w:style>
  <w:style w:type="character" w:styleId="ae">
    <w:name w:val="Hyperlink"/>
    <w:basedOn w:val="a0"/>
    <w:uiPriority w:val="99"/>
    <w:unhideWhenUsed/>
    <w:rsid w:val="00DB1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ttokyo.or.jp/uploads/files/cgm_mri_2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y-makita</dc:creator>
  <cp:keywords/>
  <dc:description/>
  <cp:lastModifiedBy>r-sugai</cp:lastModifiedBy>
  <cp:revision>10</cp:revision>
  <cp:lastPrinted>2025-05-12T03:16:00Z</cp:lastPrinted>
  <dcterms:created xsi:type="dcterms:W3CDTF">2025-05-12T01:34:00Z</dcterms:created>
  <dcterms:modified xsi:type="dcterms:W3CDTF">2025-05-27T08:27:00Z</dcterms:modified>
</cp:coreProperties>
</file>